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FC" w:rsidRDefault="00E604FC" w:rsidP="00E74F8E">
      <w:pPr>
        <w:jc w:val="right"/>
        <w:rPr>
          <w:sz w:val="40"/>
          <w:szCs w:val="40"/>
        </w:rPr>
      </w:pPr>
    </w:p>
    <w:p w:rsidR="00E604FC" w:rsidRDefault="00E604FC" w:rsidP="00E604FC">
      <w:pPr>
        <w:rPr>
          <w:b/>
          <w:i/>
          <w:sz w:val="16"/>
          <w:szCs w:val="16"/>
        </w:rPr>
      </w:pPr>
    </w:p>
    <w:p w:rsidR="00E604FC" w:rsidRDefault="00E604FC" w:rsidP="00E604FC">
      <w:pPr>
        <w:rPr>
          <w:b/>
          <w:i/>
          <w:sz w:val="16"/>
          <w:szCs w:val="16"/>
        </w:rPr>
      </w:pPr>
    </w:p>
    <w:p w:rsidR="00E604FC" w:rsidRDefault="004B63A0" w:rsidP="00E604FC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in;margin-top:-45pt;width:1in;height:64.9pt;z-index:251660288" stroked="f">
            <v:textbox style="mso-next-textbox:#_x0000_s1026">
              <w:txbxContent>
                <w:p w:rsidR="00E604FC" w:rsidRDefault="004B63A0" w:rsidP="00E604FC">
                  <w:pPr>
                    <w:jc w:val="center"/>
                  </w:pPr>
                  <w:r w:rsidRPr="004B63A0">
                    <w:rPr>
                      <w:color w:val="0000FF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57pt;height:57pt" fillcolor="window">
                        <v:imagedata r:id="rId6" r:href="rId7" croptop="-9908f" cropbottom="-9908f" cropleft="-9908f" cropright="-9908f"/>
                      </v:shape>
                    </w:pict>
                  </w:r>
                </w:p>
              </w:txbxContent>
            </v:textbox>
          </v:shape>
        </w:pict>
      </w:r>
      <w:r w:rsidR="00E604FC">
        <w:rPr>
          <w:i/>
          <w:sz w:val="28"/>
          <w:szCs w:val="28"/>
        </w:rPr>
        <w:tab/>
      </w:r>
    </w:p>
    <w:p w:rsidR="00E604FC" w:rsidRDefault="00E604FC" w:rsidP="00E604FC">
      <w:pPr>
        <w:rPr>
          <w:i/>
          <w:sz w:val="28"/>
          <w:szCs w:val="28"/>
        </w:rPr>
      </w:pPr>
    </w:p>
    <w:p w:rsidR="00E604FC" w:rsidRDefault="00E604FC" w:rsidP="00E604FC">
      <w:pPr>
        <w:jc w:val="center"/>
        <w:rPr>
          <w:i/>
          <w:color w:val="0000FF"/>
          <w:sz w:val="36"/>
          <w:szCs w:val="36"/>
        </w:rPr>
      </w:pPr>
      <w:r>
        <w:rPr>
          <w:i/>
          <w:color w:val="0000FF"/>
          <w:sz w:val="36"/>
          <w:szCs w:val="36"/>
        </w:rPr>
        <w:t>Rotary International</w:t>
      </w:r>
    </w:p>
    <w:p w:rsidR="00E604FC" w:rsidRDefault="00E604FC" w:rsidP="00E604FC">
      <w:pPr>
        <w:jc w:val="center"/>
        <w:rPr>
          <w:i/>
          <w:color w:val="0000FF"/>
          <w:sz w:val="28"/>
          <w:szCs w:val="28"/>
        </w:rPr>
      </w:pPr>
      <w:r>
        <w:rPr>
          <w:i/>
          <w:color w:val="0000FF"/>
          <w:sz w:val="28"/>
          <w:szCs w:val="28"/>
        </w:rPr>
        <w:t>Distretto 2080</w:t>
      </w:r>
    </w:p>
    <w:p w:rsidR="00E604FC" w:rsidRDefault="00E604FC" w:rsidP="00E604FC">
      <w:pPr>
        <w:tabs>
          <w:tab w:val="center" w:pos="4819"/>
          <w:tab w:val="right" w:pos="9638"/>
        </w:tabs>
        <w:rPr>
          <w:i/>
          <w:color w:val="0000FF"/>
          <w:sz w:val="28"/>
          <w:szCs w:val="28"/>
        </w:rPr>
      </w:pPr>
      <w:r>
        <w:rPr>
          <w:i/>
          <w:color w:val="0000FF"/>
          <w:sz w:val="28"/>
          <w:szCs w:val="28"/>
        </w:rPr>
        <w:tab/>
      </w:r>
      <w:hyperlink r:id="rId8" w:history="1">
        <w:r w:rsidRPr="00C46041">
          <w:rPr>
            <w:rStyle w:val="Collegamentoipertestuale"/>
            <w:i/>
            <w:sz w:val="28"/>
            <w:szCs w:val="28"/>
          </w:rPr>
          <w:t>www.rotarycagliariest.org</w:t>
        </w:r>
      </w:hyperlink>
      <w:r>
        <w:rPr>
          <w:i/>
          <w:color w:val="0000FF"/>
          <w:sz w:val="28"/>
          <w:szCs w:val="28"/>
        </w:rPr>
        <w:tab/>
      </w:r>
    </w:p>
    <w:p w:rsidR="00E604FC" w:rsidRDefault="00E604FC" w:rsidP="00E604FC">
      <w:pPr>
        <w:ind w:firstLine="7920"/>
        <w:rPr>
          <w:i/>
        </w:rPr>
      </w:pPr>
    </w:p>
    <w:p w:rsidR="00E604FC" w:rsidRDefault="00E604FC" w:rsidP="00E604FC">
      <w:pPr>
        <w:rPr>
          <w:i/>
        </w:rPr>
      </w:pPr>
    </w:p>
    <w:p w:rsidR="00E604FC" w:rsidRDefault="00E604FC" w:rsidP="00E604FC">
      <w:pPr>
        <w:jc w:val="right"/>
        <w:rPr>
          <w:i/>
          <w:color w:val="0000FF"/>
        </w:rPr>
      </w:pPr>
      <w:r>
        <w:rPr>
          <w:i/>
          <w:color w:val="0000FF"/>
        </w:rPr>
        <w:tab/>
      </w:r>
      <w:r>
        <w:rPr>
          <w:i/>
          <w:color w:val="0000FF"/>
        </w:rPr>
        <w:tab/>
      </w:r>
      <w:r>
        <w:rPr>
          <w:i/>
          <w:color w:val="0000FF"/>
        </w:rPr>
        <w:tab/>
      </w:r>
      <w:r>
        <w:rPr>
          <w:i/>
          <w:color w:val="0000FF"/>
        </w:rPr>
        <w:tab/>
        <w:t xml:space="preserve">                                           </w:t>
      </w:r>
      <w:r w:rsidR="004B63A0" w:rsidRPr="004B63A0">
        <w:rPr>
          <w:i/>
          <w:color w:val="0000FF"/>
        </w:rPr>
        <w:pict>
          <v:shape id="_x0000_i1027" type="#_x0000_t75" style="width:152pt;height:130pt">
            <v:imagedata r:id="rId9" o:title="Nuovo Logo  2011"/>
          </v:shape>
        </w:pict>
      </w:r>
    </w:p>
    <w:p w:rsidR="00E604FC" w:rsidRDefault="00E604FC" w:rsidP="00E604FC">
      <w:pPr>
        <w:ind w:left="4956"/>
        <w:jc w:val="right"/>
        <w:rPr>
          <w:b/>
          <w:i/>
          <w:color w:val="0000FF"/>
        </w:rPr>
      </w:pPr>
      <w:r>
        <w:rPr>
          <w:b/>
          <w:i/>
          <w:color w:val="0000FF"/>
        </w:rPr>
        <w:t xml:space="preserve">  A.R. 2011 - 2012    </w:t>
      </w:r>
    </w:p>
    <w:p w:rsidR="00E604FC" w:rsidRDefault="00E604FC" w:rsidP="00E604FC">
      <w:pPr>
        <w:rPr>
          <w:b/>
          <w:i/>
          <w:color w:val="0000FF"/>
        </w:rPr>
      </w:pPr>
      <w:r>
        <w:rPr>
          <w:b/>
          <w:i/>
          <w:color w:val="0000FF"/>
        </w:rPr>
        <w:t>Rotary Club Cagliari Est</w:t>
      </w:r>
    </w:p>
    <w:p w:rsidR="00E604FC" w:rsidRDefault="00E604FC" w:rsidP="00E604FC">
      <w:pPr>
        <w:rPr>
          <w:b/>
          <w:i/>
          <w:color w:val="0000FF"/>
        </w:rPr>
      </w:pPr>
      <w:r>
        <w:rPr>
          <w:b/>
          <w:i/>
          <w:color w:val="0000FF"/>
        </w:rPr>
        <w:t>Anno Rotariano 2011-2012                                                                      1</w:t>
      </w:r>
      <w:r w:rsidR="005F7C52">
        <w:rPr>
          <w:b/>
          <w:i/>
          <w:color w:val="0000FF"/>
        </w:rPr>
        <w:t xml:space="preserve"> Maggio</w:t>
      </w:r>
      <w:r>
        <w:rPr>
          <w:b/>
          <w:i/>
          <w:color w:val="0000FF"/>
        </w:rPr>
        <w:t xml:space="preserve"> 2012</w:t>
      </w:r>
    </w:p>
    <w:p w:rsidR="00E604FC" w:rsidRDefault="00E604FC" w:rsidP="00E604FC">
      <w:pPr>
        <w:rPr>
          <w:b/>
          <w:i/>
          <w:color w:val="0000FF"/>
        </w:rPr>
      </w:pPr>
      <w:r>
        <w:rPr>
          <w:b/>
          <w:i/>
          <w:color w:val="0000FF"/>
        </w:rPr>
        <w:t xml:space="preserve">    Il Presidente      </w:t>
      </w:r>
    </w:p>
    <w:p w:rsidR="00E604FC" w:rsidRDefault="00E604FC" w:rsidP="00E604FC">
      <w:pPr>
        <w:rPr>
          <w:b/>
          <w:i/>
          <w:color w:val="0000FF"/>
        </w:rPr>
      </w:pPr>
    </w:p>
    <w:p w:rsidR="00DF1C5E" w:rsidRDefault="00DF1C5E" w:rsidP="00E604FC">
      <w:pPr>
        <w:rPr>
          <w:b/>
          <w:i/>
          <w:color w:val="0000FF"/>
        </w:rPr>
      </w:pPr>
    </w:p>
    <w:p w:rsidR="00DF1C5E" w:rsidRDefault="00DF1C5E" w:rsidP="00E604FC">
      <w:pPr>
        <w:rPr>
          <w:b/>
          <w:i/>
          <w:color w:val="0000FF"/>
        </w:rPr>
      </w:pPr>
    </w:p>
    <w:p w:rsidR="00DF1C5E" w:rsidRDefault="00DF1C5E" w:rsidP="00E604FC">
      <w:pPr>
        <w:rPr>
          <w:b/>
          <w:i/>
          <w:color w:val="0000FF"/>
        </w:rPr>
      </w:pPr>
    </w:p>
    <w:p w:rsidR="00E604FC" w:rsidRDefault="00E604FC" w:rsidP="00E74F8E">
      <w:pPr>
        <w:jc w:val="right"/>
        <w:rPr>
          <w:sz w:val="40"/>
          <w:szCs w:val="40"/>
        </w:rPr>
      </w:pPr>
    </w:p>
    <w:p w:rsidR="001C52C5" w:rsidRPr="00F55838" w:rsidRDefault="00E604FC" w:rsidP="00FD08E2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>Care Amiche</w:t>
      </w:r>
      <w:r w:rsidR="001C52C5" w:rsidRPr="00F55838">
        <w:rPr>
          <w:rFonts w:ascii="Bell MT" w:hAnsi="Bell MT"/>
          <w:sz w:val="40"/>
          <w:szCs w:val="40"/>
        </w:rPr>
        <w:t xml:space="preserve"> e Cari Amici , </w:t>
      </w:r>
    </w:p>
    <w:p w:rsidR="005F7C52" w:rsidRDefault="00FD08E2" w:rsidP="00FD08E2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 xml:space="preserve"> </w:t>
      </w:r>
      <w:r w:rsidR="00E604FC" w:rsidRPr="00F55838">
        <w:rPr>
          <w:rFonts w:ascii="Bell MT" w:hAnsi="Bell MT"/>
          <w:sz w:val="40"/>
          <w:szCs w:val="40"/>
        </w:rPr>
        <w:t xml:space="preserve">siamo </w:t>
      </w:r>
      <w:r w:rsidR="005F7C52" w:rsidRPr="00F55838">
        <w:rPr>
          <w:rFonts w:ascii="Bell MT" w:hAnsi="Bell MT"/>
          <w:sz w:val="40"/>
          <w:szCs w:val="40"/>
        </w:rPr>
        <w:t>a Maggio prossimi alla conclusione dell’ anno rotariano</w:t>
      </w:r>
    </w:p>
    <w:p w:rsidR="001751C9" w:rsidRDefault="001751C9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Ci attendono due mesi intensi.</w:t>
      </w:r>
    </w:p>
    <w:p w:rsidR="001751C9" w:rsidRDefault="001751C9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Come sapete dal programma inviato dal nostro infaticabile Segretario Michele, Sabato 12 faremo visita allo stabilimento grafico dell’ amico Marco </w:t>
      </w:r>
      <w:proofErr w:type="spellStart"/>
      <w:r>
        <w:rPr>
          <w:rFonts w:ascii="Bell MT" w:hAnsi="Bell MT"/>
          <w:sz w:val="40"/>
          <w:szCs w:val="40"/>
        </w:rPr>
        <w:t>Ghiani</w:t>
      </w:r>
      <w:proofErr w:type="spellEnd"/>
      <w:r>
        <w:rPr>
          <w:rFonts w:ascii="Bell MT" w:hAnsi="Bell MT"/>
          <w:sz w:val="40"/>
          <w:szCs w:val="40"/>
        </w:rPr>
        <w:t xml:space="preserve"> che ci farà vedere alcuni cicli di lavorazione della sua attività.</w:t>
      </w:r>
    </w:p>
    <w:p w:rsidR="001751C9" w:rsidRDefault="001751C9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Concluderemo con una bella tavolata in un noto Ristorante della zona.</w:t>
      </w:r>
      <w:r w:rsidR="00772654">
        <w:rPr>
          <w:rFonts w:ascii="Bell MT" w:hAnsi="Bell MT"/>
          <w:sz w:val="40"/>
          <w:szCs w:val="40"/>
        </w:rPr>
        <w:t xml:space="preserve"> Piacevole momento di affiatamento rotariano.</w:t>
      </w:r>
    </w:p>
    <w:p w:rsidR="00772654" w:rsidRDefault="00772654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Vi invito a prenotarvi numerosi con parenti e amici.</w:t>
      </w:r>
    </w:p>
    <w:p w:rsidR="001751C9" w:rsidRDefault="001751C9" w:rsidP="00FD08E2">
      <w:pPr>
        <w:jc w:val="both"/>
        <w:rPr>
          <w:rFonts w:ascii="Bell MT" w:hAnsi="Bell MT"/>
          <w:sz w:val="40"/>
          <w:szCs w:val="40"/>
        </w:rPr>
      </w:pPr>
      <w:proofErr w:type="spellStart"/>
      <w:r w:rsidRPr="00772654">
        <w:rPr>
          <w:rFonts w:ascii="Bell MT" w:hAnsi="Bell MT"/>
          <w:b/>
          <w:sz w:val="40"/>
          <w:szCs w:val="40"/>
        </w:rPr>
        <w:t>Martedi</w:t>
      </w:r>
      <w:proofErr w:type="spellEnd"/>
      <w:r w:rsidRPr="00772654">
        <w:rPr>
          <w:rFonts w:ascii="Bell MT" w:hAnsi="Bell MT"/>
          <w:b/>
          <w:sz w:val="40"/>
          <w:szCs w:val="40"/>
        </w:rPr>
        <w:t xml:space="preserve"> 8</w:t>
      </w:r>
      <w:r>
        <w:rPr>
          <w:rFonts w:ascii="Bell MT" w:hAnsi="Bell MT"/>
          <w:sz w:val="40"/>
          <w:szCs w:val="40"/>
        </w:rPr>
        <w:t xml:space="preserve"> non terremo la nostra consueta riunione in quanto compensata sia dalla Gita di sabato che dall’ interclub che si terrà </w:t>
      </w:r>
      <w:proofErr w:type="spellStart"/>
      <w:r w:rsidRPr="00772654">
        <w:rPr>
          <w:rFonts w:ascii="Bell MT" w:hAnsi="Bell MT"/>
          <w:b/>
          <w:sz w:val="40"/>
          <w:szCs w:val="40"/>
        </w:rPr>
        <w:t>mercoledi</w:t>
      </w:r>
      <w:proofErr w:type="spellEnd"/>
      <w:r w:rsidRPr="00772654">
        <w:rPr>
          <w:rFonts w:ascii="Bell MT" w:hAnsi="Bell MT"/>
          <w:b/>
          <w:sz w:val="40"/>
          <w:szCs w:val="40"/>
        </w:rPr>
        <w:t xml:space="preserve"> 9</w:t>
      </w:r>
      <w:r>
        <w:rPr>
          <w:rFonts w:ascii="Bell MT" w:hAnsi="Bell MT"/>
          <w:sz w:val="40"/>
          <w:szCs w:val="40"/>
        </w:rPr>
        <w:t xml:space="preserve"> al </w:t>
      </w:r>
      <w:proofErr w:type="spellStart"/>
      <w:r>
        <w:rPr>
          <w:rFonts w:ascii="Bell MT" w:hAnsi="Bell MT"/>
          <w:sz w:val="40"/>
          <w:szCs w:val="40"/>
        </w:rPr>
        <w:t>Caesar</w:t>
      </w:r>
      <w:proofErr w:type="spellEnd"/>
      <w:r>
        <w:rPr>
          <w:rFonts w:ascii="Bell MT" w:hAnsi="Bell MT"/>
          <w:sz w:val="40"/>
          <w:szCs w:val="40"/>
        </w:rPr>
        <w:t xml:space="preserve"> Hotel con Cagliari Sud e Cagliari Anfiteatro</w:t>
      </w:r>
      <w:r w:rsidR="00492D29">
        <w:rPr>
          <w:rFonts w:ascii="Bell MT" w:hAnsi="Bell MT"/>
          <w:sz w:val="40"/>
          <w:szCs w:val="40"/>
        </w:rPr>
        <w:t xml:space="preserve"> alla ore 20,30</w:t>
      </w:r>
      <w:r>
        <w:rPr>
          <w:rFonts w:ascii="Bell MT" w:hAnsi="Bell MT"/>
          <w:sz w:val="40"/>
          <w:szCs w:val="40"/>
        </w:rPr>
        <w:t>.</w:t>
      </w:r>
    </w:p>
    <w:p w:rsidR="007D6A45" w:rsidRDefault="007D6A45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Per quest’ ultimo evento vi fornisco alcune precisazioni:</w:t>
      </w:r>
    </w:p>
    <w:p w:rsidR="007D6A45" w:rsidRDefault="007D6A45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lastRenderedPageBreak/>
        <w:t xml:space="preserve">Si esibirà il maestro Gino Marzullo alla chitarra classica ed il mezzosoprano Teresa </w:t>
      </w:r>
      <w:proofErr w:type="spellStart"/>
      <w:r>
        <w:rPr>
          <w:rFonts w:ascii="Bell MT" w:hAnsi="Bell MT"/>
          <w:sz w:val="40"/>
          <w:szCs w:val="40"/>
        </w:rPr>
        <w:t>Loddo</w:t>
      </w:r>
      <w:proofErr w:type="spellEnd"/>
      <w:r>
        <w:rPr>
          <w:rFonts w:ascii="Bell MT" w:hAnsi="Bell MT"/>
          <w:sz w:val="40"/>
          <w:szCs w:val="40"/>
        </w:rPr>
        <w:t xml:space="preserve"> con un repertorio che spazia dal classico alla </w:t>
      </w:r>
      <w:proofErr w:type="spellStart"/>
      <w:r>
        <w:rPr>
          <w:rFonts w:ascii="Bell MT" w:hAnsi="Bell MT"/>
          <w:sz w:val="40"/>
          <w:szCs w:val="40"/>
        </w:rPr>
        <w:t>bossa</w:t>
      </w:r>
      <w:proofErr w:type="spellEnd"/>
      <w:r>
        <w:rPr>
          <w:rFonts w:ascii="Bell MT" w:hAnsi="Bell MT"/>
          <w:sz w:val="40"/>
          <w:szCs w:val="40"/>
        </w:rPr>
        <w:t xml:space="preserve"> nova e ai brani della cultura popolare.</w:t>
      </w:r>
    </w:p>
    <w:p w:rsidR="00492D29" w:rsidRDefault="00492D29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Sarà una bella serata che vi invito a prenotare per tempo.</w:t>
      </w:r>
    </w:p>
    <w:p w:rsidR="00492D29" w:rsidRDefault="00492D29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Rammento che </w:t>
      </w:r>
      <w:r w:rsidR="00772654" w:rsidRPr="00772654">
        <w:rPr>
          <w:rFonts w:ascii="Bell MT" w:hAnsi="Bell MT"/>
          <w:b/>
          <w:sz w:val="40"/>
          <w:szCs w:val="40"/>
        </w:rPr>
        <w:t>Domenica</w:t>
      </w:r>
      <w:r w:rsidRPr="00772654">
        <w:rPr>
          <w:rFonts w:ascii="Bell MT" w:hAnsi="Bell MT"/>
          <w:b/>
          <w:sz w:val="40"/>
          <w:szCs w:val="40"/>
        </w:rPr>
        <w:t xml:space="preserve"> 6 maggio</w:t>
      </w:r>
      <w:r>
        <w:rPr>
          <w:rFonts w:ascii="Bell MT" w:hAnsi="Bell MT"/>
          <w:sz w:val="40"/>
          <w:szCs w:val="40"/>
        </w:rPr>
        <w:t xml:space="preserve"> si terrà la Rotary  </w:t>
      </w:r>
      <w:proofErr w:type="spellStart"/>
      <w:r>
        <w:rPr>
          <w:rFonts w:ascii="Bell MT" w:hAnsi="Bell MT"/>
          <w:sz w:val="40"/>
          <w:szCs w:val="40"/>
        </w:rPr>
        <w:t>Cup</w:t>
      </w:r>
      <w:proofErr w:type="spellEnd"/>
      <w:r>
        <w:rPr>
          <w:rFonts w:ascii="Bell MT" w:hAnsi="Bell MT"/>
          <w:sz w:val="40"/>
          <w:szCs w:val="40"/>
        </w:rPr>
        <w:t xml:space="preserve"> con partenza la mattina dalla Sella del Diavolo. Premiazione la sera alle ore 20 presso la Sede della lega Navale a Su </w:t>
      </w:r>
      <w:proofErr w:type="spellStart"/>
      <w:r>
        <w:rPr>
          <w:rFonts w:ascii="Bell MT" w:hAnsi="Bell MT"/>
          <w:sz w:val="40"/>
          <w:szCs w:val="40"/>
        </w:rPr>
        <w:t>Siccu</w:t>
      </w:r>
      <w:proofErr w:type="spellEnd"/>
      <w:r>
        <w:rPr>
          <w:rFonts w:ascii="Bell MT" w:hAnsi="Bell MT"/>
          <w:sz w:val="40"/>
          <w:szCs w:val="40"/>
        </w:rPr>
        <w:t xml:space="preserve"> (Fianco Rari Nantes).</w:t>
      </w:r>
    </w:p>
    <w:p w:rsidR="00492D29" w:rsidRDefault="00492D29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Per noi parteciperà </w:t>
      </w:r>
      <w:proofErr w:type="spellStart"/>
      <w:r>
        <w:rPr>
          <w:rFonts w:ascii="Bell MT" w:hAnsi="Bell MT"/>
          <w:sz w:val="40"/>
          <w:szCs w:val="40"/>
        </w:rPr>
        <w:t>Tore</w:t>
      </w:r>
      <w:proofErr w:type="spellEnd"/>
      <w:r>
        <w:rPr>
          <w:rFonts w:ascii="Bell MT" w:hAnsi="Bell MT"/>
          <w:sz w:val="40"/>
          <w:szCs w:val="40"/>
        </w:rPr>
        <w:t xml:space="preserve"> </w:t>
      </w:r>
      <w:proofErr w:type="spellStart"/>
      <w:r>
        <w:rPr>
          <w:rFonts w:ascii="Bell MT" w:hAnsi="Bell MT"/>
          <w:sz w:val="40"/>
          <w:szCs w:val="40"/>
        </w:rPr>
        <w:t>Plaisant</w:t>
      </w:r>
      <w:proofErr w:type="spellEnd"/>
      <w:r>
        <w:rPr>
          <w:rFonts w:ascii="Bell MT" w:hAnsi="Bell MT"/>
          <w:sz w:val="40"/>
          <w:szCs w:val="40"/>
        </w:rPr>
        <w:t xml:space="preserve"> con la sua imbarcazione e  con un equipaggio eccezionale composto da Salvatore </w:t>
      </w:r>
      <w:proofErr w:type="spellStart"/>
      <w:r>
        <w:rPr>
          <w:rFonts w:ascii="Bell MT" w:hAnsi="Bell MT"/>
          <w:sz w:val="40"/>
          <w:szCs w:val="40"/>
        </w:rPr>
        <w:t>Floris</w:t>
      </w:r>
      <w:proofErr w:type="spellEnd"/>
      <w:r>
        <w:rPr>
          <w:rFonts w:ascii="Bell MT" w:hAnsi="Bell MT"/>
          <w:sz w:val="40"/>
          <w:szCs w:val="40"/>
        </w:rPr>
        <w:t>, Silvio Silvestri e Paolo Usai.</w:t>
      </w:r>
    </w:p>
    <w:p w:rsidR="00772654" w:rsidRDefault="00772654" w:rsidP="00FD08E2">
      <w:pPr>
        <w:jc w:val="both"/>
        <w:rPr>
          <w:rFonts w:ascii="Bell MT" w:hAnsi="Bell MT"/>
          <w:sz w:val="40"/>
          <w:szCs w:val="40"/>
        </w:rPr>
      </w:pPr>
    </w:p>
    <w:p w:rsidR="00772654" w:rsidRPr="00772654" w:rsidRDefault="00772654" w:rsidP="00772654">
      <w:pPr>
        <w:pStyle w:val="Default"/>
        <w:rPr>
          <w:sz w:val="36"/>
          <w:szCs w:val="36"/>
        </w:rPr>
      </w:pPr>
      <w:r w:rsidRPr="00772654">
        <w:rPr>
          <w:b/>
          <w:bCs/>
          <w:sz w:val="36"/>
          <w:szCs w:val="36"/>
        </w:rPr>
        <w:t xml:space="preserve">Sabato 19 maggio 2012 – Macomer ore 10 Caserme Mura. </w:t>
      </w:r>
    </w:p>
    <w:p w:rsidR="00772654" w:rsidRPr="00772654" w:rsidRDefault="00772654" w:rsidP="00772654">
      <w:pPr>
        <w:pStyle w:val="Default"/>
        <w:rPr>
          <w:sz w:val="36"/>
          <w:szCs w:val="36"/>
        </w:rPr>
      </w:pPr>
      <w:r w:rsidRPr="00772654">
        <w:rPr>
          <w:sz w:val="36"/>
          <w:szCs w:val="36"/>
        </w:rPr>
        <w:t xml:space="preserve">Il Rotary Club di Macomer, capofila del progetto dell’Acqua per l’Afganistan, finanziato da diversi club sardi, tra i quali anche il nostro, e da una sovvenzione distrettuale, in occasione del rientro della Brigata Sassari, che è stato il nostro tramite e prezioso collaboratore per la realizzazione del progetto in loco, organizza a Macomer in collaborazione con l’Amministrazione comunale una cerimonia con i vertici della Brigata per ringraziare della cooperazione e consegnare loro uno speciale attestato della Fondazione Rotary. La cerimonia inizierà alle ore 10,00 con il trasferimento a piedi del Reggimento dalla Caserma di </w:t>
      </w:r>
      <w:proofErr w:type="spellStart"/>
      <w:r w:rsidRPr="00772654">
        <w:rPr>
          <w:sz w:val="36"/>
          <w:szCs w:val="36"/>
        </w:rPr>
        <w:t>Bonu</w:t>
      </w:r>
      <w:proofErr w:type="spellEnd"/>
      <w:r w:rsidRPr="00772654">
        <w:rPr>
          <w:sz w:val="36"/>
          <w:szCs w:val="36"/>
        </w:rPr>
        <w:t xml:space="preserve"> </w:t>
      </w:r>
      <w:proofErr w:type="spellStart"/>
      <w:r w:rsidRPr="00772654">
        <w:rPr>
          <w:sz w:val="36"/>
          <w:szCs w:val="36"/>
        </w:rPr>
        <w:t>Trau</w:t>
      </w:r>
      <w:proofErr w:type="spellEnd"/>
      <w:r w:rsidRPr="00772654">
        <w:rPr>
          <w:sz w:val="36"/>
          <w:szCs w:val="36"/>
        </w:rPr>
        <w:t xml:space="preserve"> alle ex Caserme Mura dove si formuleranno i saluti e ringraziamenti al 5^ Reggimento Genio della Brigata Sassari, oltre che procedere alla consegna, da parte del Rotary, dell' Attestato Internazionale della Fondazione Rotary, fatto predisporre appositamente dal Club di Macomer. </w:t>
      </w:r>
    </w:p>
    <w:p w:rsidR="00772654" w:rsidRDefault="00772654" w:rsidP="00772654">
      <w:pPr>
        <w:pStyle w:val="Default"/>
        <w:rPr>
          <w:sz w:val="36"/>
          <w:szCs w:val="36"/>
        </w:rPr>
      </w:pPr>
      <w:r w:rsidRPr="00772654">
        <w:rPr>
          <w:sz w:val="36"/>
          <w:szCs w:val="36"/>
        </w:rPr>
        <w:t xml:space="preserve">La cerimonia si concluderà intorno alle ore 13,30 con un rinfresco organizzato presso uno dei padiglioni delle ex Caserme Mura. </w:t>
      </w:r>
    </w:p>
    <w:p w:rsidR="004B4A5A" w:rsidRDefault="004B4A5A" w:rsidP="00772654">
      <w:pPr>
        <w:pStyle w:val="Default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Siamo stati invitati a partecipare dall’ attento e dinamico Presidente del Rotary Club di Macomer </w:t>
      </w:r>
      <w:proofErr w:type="spellStart"/>
      <w:r>
        <w:rPr>
          <w:sz w:val="36"/>
          <w:szCs w:val="36"/>
        </w:rPr>
        <w:t>Angelin</w:t>
      </w:r>
      <w:r w:rsidR="00853A90">
        <w:rPr>
          <w:sz w:val="36"/>
          <w:szCs w:val="36"/>
        </w:rPr>
        <w:t>o</w:t>
      </w:r>
      <w:proofErr w:type="spellEnd"/>
      <w:r>
        <w:rPr>
          <w:sz w:val="36"/>
          <w:szCs w:val="36"/>
        </w:rPr>
        <w:t xml:space="preserve"> Serra.</w:t>
      </w:r>
    </w:p>
    <w:p w:rsidR="004B4A5A" w:rsidRPr="00772654" w:rsidRDefault="004B4A5A" w:rsidP="00772654">
      <w:pPr>
        <w:pStyle w:val="Default"/>
        <w:rPr>
          <w:sz w:val="36"/>
          <w:szCs w:val="36"/>
        </w:rPr>
      </w:pPr>
      <w:r>
        <w:rPr>
          <w:sz w:val="36"/>
          <w:szCs w:val="36"/>
        </w:rPr>
        <w:t>Gli interessati dovranno prenotare per tempo.</w:t>
      </w:r>
    </w:p>
    <w:p w:rsidR="00550E64" w:rsidRDefault="00550E64" w:rsidP="00FD08E2">
      <w:pPr>
        <w:jc w:val="both"/>
        <w:rPr>
          <w:rFonts w:ascii="Bell MT" w:hAnsi="Bell MT"/>
          <w:sz w:val="40"/>
          <w:szCs w:val="40"/>
        </w:rPr>
      </w:pPr>
      <w:r w:rsidRPr="00772654">
        <w:rPr>
          <w:rFonts w:ascii="Bell MT" w:hAnsi="Bell MT"/>
          <w:b/>
          <w:sz w:val="40"/>
          <w:szCs w:val="40"/>
        </w:rPr>
        <w:t>Il 27 maggio</w:t>
      </w:r>
      <w:r>
        <w:rPr>
          <w:rFonts w:ascii="Bell MT" w:hAnsi="Bell MT"/>
          <w:sz w:val="40"/>
          <w:szCs w:val="40"/>
        </w:rPr>
        <w:t xml:space="preserve"> a Cassino si terrà l’ Assemblea Distrettuale relativa all’ anno rotariano 2012-2013 sotto la guida del Governatore eletto Silvio Piccioni</w:t>
      </w:r>
      <w:r w:rsidR="004B4A5A">
        <w:rPr>
          <w:rFonts w:ascii="Bell MT" w:hAnsi="Bell MT"/>
          <w:sz w:val="40"/>
          <w:szCs w:val="40"/>
        </w:rPr>
        <w:t xml:space="preserve"> che,</w:t>
      </w:r>
      <w:r w:rsidR="00853A90">
        <w:rPr>
          <w:rFonts w:ascii="Bell MT" w:hAnsi="Bell MT"/>
          <w:sz w:val="40"/>
          <w:szCs w:val="40"/>
        </w:rPr>
        <w:t xml:space="preserve"> </w:t>
      </w:r>
      <w:r w:rsidR="004B4A5A">
        <w:rPr>
          <w:rFonts w:ascii="Bell MT" w:hAnsi="Bell MT"/>
          <w:sz w:val="40"/>
          <w:szCs w:val="40"/>
        </w:rPr>
        <w:t>fra</w:t>
      </w:r>
      <w:r w:rsidR="00853A90">
        <w:rPr>
          <w:rFonts w:ascii="Bell MT" w:hAnsi="Bell MT"/>
          <w:sz w:val="40"/>
          <w:szCs w:val="40"/>
        </w:rPr>
        <w:t xml:space="preserve"> </w:t>
      </w:r>
      <w:r w:rsidR="004B4A5A">
        <w:rPr>
          <w:rFonts w:ascii="Bell MT" w:hAnsi="Bell MT"/>
          <w:sz w:val="40"/>
          <w:szCs w:val="40"/>
        </w:rPr>
        <w:t>l’altro,  presenterà il suo programma</w:t>
      </w:r>
      <w:r>
        <w:rPr>
          <w:rFonts w:ascii="Bell MT" w:hAnsi="Bell MT"/>
          <w:sz w:val="40"/>
          <w:szCs w:val="40"/>
        </w:rPr>
        <w:t>.</w:t>
      </w:r>
    </w:p>
    <w:p w:rsidR="00550E64" w:rsidRDefault="00550E64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La ruota comincia a girare……. </w:t>
      </w:r>
    </w:p>
    <w:p w:rsidR="001751C9" w:rsidRDefault="001751C9" w:rsidP="00FD08E2">
      <w:pPr>
        <w:jc w:val="both"/>
        <w:rPr>
          <w:rFonts w:ascii="Bell MT" w:hAnsi="Bell MT"/>
          <w:sz w:val="40"/>
          <w:szCs w:val="40"/>
        </w:rPr>
      </w:pPr>
    </w:p>
    <w:p w:rsidR="001751C9" w:rsidRDefault="001751C9" w:rsidP="00FD08E2">
      <w:pPr>
        <w:jc w:val="both"/>
        <w:rPr>
          <w:rFonts w:ascii="Bell MT" w:hAnsi="Bell MT"/>
          <w:sz w:val="40"/>
          <w:szCs w:val="40"/>
        </w:rPr>
      </w:pPr>
    </w:p>
    <w:p w:rsidR="005F7C52" w:rsidRDefault="00D12FE7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 xml:space="preserve">Per  il </w:t>
      </w:r>
      <w:r w:rsidR="005F7C52" w:rsidRPr="00F55838">
        <w:rPr>
          <w:rFonts w:ascii="Bell MT" w:hAnsi="Bell MT"/>
          <w:sz w:val="40"/>
          <w:szCs w:val="40"/>
        </w:rPr>
        <w:t xml:space="preserve">mese di Maggio il Rotary non </w:t>
      </w:r>
      <w:r>
        <w:rPr>
          <w:rFonts w:ascii="Bell MT" w:hAnsi="Bell MT"/>
          <w:sz w:val="40"/>
          <w:szCs w:val="40"/>
        </w:rPr>
        <w:t>prevede</w:t>
      </w:r>
      <w:r w:rsidR="005F7C52" w:rsidRPr="00F55838">
        <w:rPr>
          <w:rFonts w:ascii="Bell MT" w:hAnsi="Bell MT"/>
          <w:sz w:val="40"/>
          <w:szCs w:val="40"/>
        </w:rPr>
        <w:t xml:space="preserve"> alcun tema particolare lasciando a noi tutti  la libertà di scelta degli argomenti da trattare.</w:t>
      </w:r>
    </w:p>
    <w:p w:rsidR="00806F9E" w:rsidRPr="00F55838" w:rsidRDefault="00D12FE7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Ci viene in mente lo stile.</w:t>
      </w:r>
    </w:p>
    <w:p w:rsidR="00806F9E" w:rsidRPr="00F55838" w:rsidRDefault="004B4A5A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Inteso</w:t>
      </w:r>
      <w:r w:rsidR="00806F9E" w:rsidRPr="00F55838">
        <w:rPr>
          <w:rFonts w:ascii="Bell MT" w:hAnsi="Bell MT"/>
          <w:sz w:val="40"/>
          <w:szCs w:val="40"/>
        </w:rPr>
        <w:t xml:space="preserve"> come</w:t>
      </w:r>
      <w:r w:rsidR="00D12FE7">
        <w:rPr>
          <w:rFonts w:ascii="Bell MT" w:hAnsi="Bell MT"/>
          <w:sz w:val="40"/>
          <w:szCs w:val="40"/>
        </w:rPr>
        <w:t xml:space="preserve"> </w:t>
      </w:r>
      <w:r w:rsidR="00806F9E" w:rsidRPr="00F55838">
        <w:rPr>
          <w:rFonts w:ascii="Bell MT" w:hAnsi="Bell MT"/>
          <w:sz w:val="40"/>
          <w:szCs w:val="40"/>
        </w:rPr>
        <w:t xml:space="preserve">il modo di agire e reagire di un soggetto in relazione ad altri soggetti o semplicemente con l’ ambiente che ci </w:t>
      </w:r>
      <w:r w:rsidR="00853A90">
        <w:rPr>
          <w:rFonts w:ascii="Bell MT" w:hAnsi="Bell MT"/>
          <w:sz w:val="40"/>
          <w:szCs w:val="40"/>
        </w:rPr>
        <w:t>sta intorno.</w:t>
      </w:r>
    </w:p>
    <w:p w:rsidR="00806F9E" w:rsidRPr="00F55838" w:rsidRDefault="004B4A5A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I</w:t>
      </w:r>
      <w:r w:rsidR="00806F9E" w:rsidRPr="00F55838">
        <w:rPr>
          <w:rFonts w:ascii="Bell MT" w:hAnsi="Bell MT"/>
          <w:sz w:val="40"/>
          <w:szCs w:val="40"/>
        </w:rPr>
        <w:t xml:space="preserve">l comportamento  e i modi di fare conseguenti </w:t>
      </w:r>
      <w:r>
        <w:rPr>
          <w:rFonts w:ascii="Bell MT" w:hAnsi="Bell MT"/>
          <w:sz w:val="40"/>
          <w:szCs w:val="40"/>
        </w:rPr>
        <w:t xml:space="preserve"> rappresentano</w:t>
      </w:r>
      <w:r w:rsidR="00806F9E" w:rsidRPr="00F55838">
        <w:rPr>
          <w:rFonts w:ascii="Bell MT" w:hAnsi="Bell MT"/>
          <w:sz w:val="40"/>
          <w:szCs w:val="40"/>
        </w:rPr>
        <w:t xml:space="preserve"> la</w:t>
      </w:r>
      <w:r w:rsidR="007817B4" w:rsidRPr="00F55838">
        <w:rPr>
          <w:rFonts w:ascii="Bell MT" w:hAnsi="Bell MT"/>
          <w:sz w:val="40"/>
          <w:szCs w:val="40"/>
        </w:rPr>
        <w:t xml:space="preserve"> vera</w:t>
      </w:r>
      <w:r w:rsidR="00806F9E" w:rsidRPr="00F55838">
        <w:rPr>
          <w:rFonts w:ascii="Bell MT" w:hAnsi="Bell MT"/>
          <w:sz w:val="40"/>
          <w:szCs w:val="40"/>
        </w:rPr>
        <w:t xml:space="preserve"> anima della persona.</w:t>
      </w:r>
    </w:p>
    <w:p w:rsidR="00806F9E" w:rsidRPr="00F55838" w:rsidRDefault="00806F9E" w:rsidP="00FD08E2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>E’ l’ esplicita confessione  di chi si è realmente.</w:t>
      </w:r>
    </w:p>
    <w:p w:rsidR="00806F9E" w:rsidRPr="00F55838" w:rsidRDefault="00806F9E" w:rsidP="00FD08E2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>Lo stile qualifica le persone  e nell’ ambito rotariano  esso deve occu</w:t>
      </w:r>
      <w:r w:rsidR="00F55838">
        <w:rPr>
          <w:rFonts w:ascii="Bell MT" w:hAnsi="Bell MT"/>
          <w:sz w:val="40"/>
          <w:szCs w:val="40"/>
        </w:rPr>
        <w:t>p</w:t>
      </w:r>
      <w:r w:rsidRPr="00F55838">
        <w:rPr>
          <w:rFonts w:ascii="Bell MT" w:hAnsi="Bell MT"/>
          <w:sz w:val="40"/>
          <w:szCs w:val="40"/>
        </w:rPr>
        <w:t>are una posizione preminente.</w:t>
      </w:r>
    </w:p>
    <w:p w:rsidR="00BD6F7F" w:rsidRDefault="007817B4" w:rsidP="00FD08E2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>Non solo come espressione della propria individualità ma anche come manifestazione collettiva.</w:t>
      </w:r>
    </w:p>
    <w:p w:rsidR="00550E64" w:rsidRPr="00F55838" w:rsidRDefault="00550E64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Dipende da noi….</w:t>
      </w:r>
    </w:p>
    <w:p w:rsidR="007817B4" w:rsidRDefault="007817B4" w:rsidP="00FD08E2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>Il Rotary è il Rotary. Servizio con la sua disponibilità</w:t>
      </w:r>
      <w:r w:rsidR="00F55838">
        <w:rPr>
          <w:rFonts w:ascii="Bell MT" w:hAnsi="Bell MT"/>
          <w:sz w:val="40"/>
          <w:szCs w:val="40"/>
        </w:rPr>
        <w:t>,</w:t>
      </w:r>
      <w:r w:rsidRPr="00F55838">
        <w:rPr>
          <w:rFonts w:ascii="Bell MT" w:hAnsi="Bell MT"/>
          <w:sz w:val="40"/>
          <w:szCs w:val="40"/>
        </w:rPr>
        <w:t xml:space="preserve"> con la sua umiltà</w:t>
      </w:r>
      <w:r w:rsidR="00F55838">
        <w:rPr>
          <w:rFonts w:ascii="Bell MT" w:hAnsi="Bell MT"/>
          <w:sz w:val="40"/>
          <w:szCs w:val="40"/>
        </w:rPr>
        <w:t>,</w:t>
      </w:r>
      <w:r w:rsidRPr="00F55838">
        <w:rPr>
          <w:rFonts w:ascii="Bell MT" w:hAnsi="Bell MT"/>
          <w:sz w:val="40"/>
          <w:szCs w:val="40"/>
        </w:rPr>
        <w:t xml:space="preserve"> ma sempre col suo stile che deve essere </w:t>
      </w:r>
      <w:r w:rsidR="0006440D">
        <w:rPr>
          <w:rFonts w:ascii="Bell MT" w:hAnsi="Bell MT"/>
          <w:sz w:val="40"/>
          <w:szCs w:val="40"/>
        </w:rPr>
        <w:t xml:space="preserve">salvaguardato, </w:t>
      </w:r>
      <w:r w:rsidRPr="00F55838">
        <w:rPr>
          <w:rFonts w:ascii="Bell MT" w:hAnsi="Bell MT"/>
          <w:sz w:val="40"/>
          <w:szCs w:val="40"/>
        </w:rPr>
        <w:t>mantenuto e difeso.</w:t>
      </w:r>
    </w:p>
    <w:p w:rsidR="00550E64" w:rsidRDefault="00550E64" w:rsidP="00FD08E2">
      <w:pPr>
        <w:jc w:val="both"/>
        <w:rPr>
          <w:rFonts w:ascii="Bell MT" w:hAnsi="Bell MT"/>
          <w:sz w:val="40"/>
          <w:szCs w:val="40"/>
        </w:rPr>
      </w:pPr>
    </w:p>
    <w:p w:rsidR="007817B4" w:rsidRPr="00F55838" w:rsidRDefault="00550E64" w:rsidP="00FD08E2">
      <w:pPr>
        <w:jc w:val="both"/>
        <w:rPr>
          <w:rFonts w:ascii="Bell MT" w:hAnsi="Bell MT"/>
          <w:sz w:val="40"/>
          <w:szCs w:val="40"/>
        </w:rPr>
      </w:pPr>
      <w:r>
        <w:rPr>
          <w:rFonts w:ascii="Bell MT" w:hAnsi="Bell MT"/>
          <w:sz w:val="40"/>
          <w:szCs w:val="40"/>
        </w:rPr>
        <w:t>Un caro saluto ed un forte abbraccio.</w:t>
      </w:r>
    </w:p>
    <w:p w:rsidR="001C52C5" w:rsidRPr="00F55838" w:rsidRDefault="001C52C5" w:rsidP="00FD08E2">
      <w:pPr>
        <w:jc w:val="both"/>
        <w:rPr>
          <w:rFonts w:ascii="Bell MT" w:hAnsi="Bell MT"/>
          <w:sz w:val="40"/>
          <w:szCs w:val="40"/>
        </w:rPr>
      </w:pPr>
    </w:p>
    <w:p w:rsidR="001C52C5" w:rsidRPr="00F55838" w:rsidRDefault="001C52C5" w:rsidP="0006440D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 xml:space="preserve"> </w:t>
      </w:r>
    </w:p>
    <w:p w:rsidR="001C52C5" w:rsidRPr="00F55838" w:rsidRDefault="001C52C5" w:rsidP="00FD08E2">
      <w:pPr>
        <w:jc w:val="both"/>
        <w:rPr>
          <w:rFonts w:ascii="Bell MT" w:hAnsi="Bell MT"/>
          <w:sz w:val="40"/>
          <w:szCs w:val="40"/>
        </w:rPr>
      </w:pPr>
      <w:r w:rsidRPr="00F55838">
        <w:rPr>
          <w:rFonts w:ascii="Bell MT" w:hAnsi="Bell MT"/>
          <w:sz w:val="40"/>
          <w:szCs w:val="40"/>
        </w:rPr>
        <w:t>Graziano</w:t>
      </w:r>
    </w:p>
    <w:p w:rsidR="001C52C5" w:rsidRPr="00F55838" w:rsidRDefault="001C52C5" w:rsidP="00FD08E2">
      <w:pPr>
        <w:jc w:val="both"/>
        <w:rPr>
          <w:rFonts w:ascii="Bell MT" w:hAnsi="Bell MT"/>
          <w:sz w:val="40"/>
          <w:szCs w:val="40"/>
        </w:rPr>
      </w:pPr>
    </w:p>
    <w:p w:rsidR="00A46FA4" w:rsidRPr="004B4A5A" w:rsidRDefault="00A46FA4" w:rsidP="00A46FA4">
      <w:pPr>
        <w:pStyle w:val="Titolo2"/>
        <w:rPr>
          <w:rFonts w:ascii="Bell MT" w:hAnsi="Bell MT"/>
          <w:sz w:val="32"/>
          <w:szCs w:val="32"/>
        </w:rPr>
      </w:pPr>
    </w:p>
    <w:p w:rsidR="00A46FA4" w:rsidRDefault="00A46FA4" w:rsidP="00A46FA4">
      <w:pPr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noProof/>
          <w:sz w:val="32"/>
          <w:szCs w:val="32"/>
        </w:rPr>
        <w:drawing>
          <wp:inline distT="0" distB="0" distL="0" distR="0">
            <wp:extent cx="2095500" cy="2095500"/>
            <wp:effectExtent l="19050" t="0" r="0" b="0"/>
            <wp:docPr id="4" name="Immagine 4" descr="http://www.rotary.org/SiteCollectionImages/photos/965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tary.org/SiteCollectionImages/photos/965e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8E9">
        <w:rPr>
          <w:rFonts w:ascii="Bell MT" w:hAnsi="Bell MT"/>
          <w:sz w:val="32"/>
          <w:szCs w:val="32"/>
        </w:rPr>
        <w:t> </w:t>
      </w:r>
    </w:p>
    <w:p w:rsidR="0086541A" w:rsidRPr="007B38E9" w:rsidRDefault="0086541A" w:rsidP="00A46FA4">
      <w:pPr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>Aree d’ intervento del Rotary</w:t>
      </w:r>
    </w:p>
    <w:p w:rsidR="00A46FA4" w:rsidRPr="007B38E9" w:rsidRDefault="00A46FA4" w:rsidP="00A46FA4">
      <w:pPr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t> </w:t>
      </w:r>
    </w:p>
    <w:p w:rsidR="00A46FA4" w:rsidRPr="007B38E9" w:rsidRDefault="00A46FA4" w:rsidP="007B38E9">
      <w:pPr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br/>
        <w:t xml:space="preserve">I bisogni affrontati dalle sei aree d’intervento del Rotary sono vasti, e vanno dalla mancanza di accesso all’acqua potabile alla necessità delle vaccinazioni che servono a prevenire le malattie mortali. I Rotary club sono al servizio delle comunità di tutto il mondo, ognuna con i propri problemi e bisogni singolari. I Rotariani hanno costantemente adattato e migliorato come rispondere a questi bisogni, realizzando una vasta gamma di progetti. Gli interventi del Rotary di maggiore successo e sostenibilità rientrano in una delle seguenti sei aree: </w:t>
      </w:r>
    </w:p>
    <w:p w:rsidR="00A46FA4" w:rsidRPr="007B38E9" w:rsidRDefault="00A46FA4" w:rsidP="00A46FA4">
      <w:pPr>
        <w:numPr>
          <w:ilvl w:val="0"/>
          <w:numId w:val="3"/>
        </w:numPr>
        <w:spacing w:before="100" w:beforeAutospacing="1" w:after="100" w:afterAutospacing="1"/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t xml:space="preserve">Pace e prevenzione/risoluzione dei conflitti </w:t>
      </w:r>
    </w:p>
    <w:p w:rsidR="00A46FA4" w:rsidRPr="007B38E9" w:rsidRDefault="00A46FA4" w:rsidP="00A46FA4">
      <w:pPr>
        <w:numPr>
          <w:ilvl w:val="0"/>
          <w:numId w:val="3"/>
        </w:numPr>
        <w:spacing w:before="100" w:beforeAutospacing="1" w:after="100" w:afterAutospacing="1"/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t xml:space="preserve">Prevenzione e cura delle malattie </w:t>
      </w:r>
    </w:p>
    <w:p w:rsidR="00A46FA4" w:rsidRPr="007B38E9" w:rsidRDefault="00A46FA4" w:rsidP="00A46FA4">
      <w:pPr>
        <w:numPr>
          <w:ilvl w:val="0"/>
          <w:numId w:val="3"/>
        </w:numPr>
        <w:spacing w:before="100" w:beforeAutospacing="1" w:after="100" w:afterAutospacing="1"/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t xml:space="preserve">Acqua e strutture igienico-sanitarie </w:t>
      </w:r>
    </w:p>
    <w:p w:rsidR="00A46FA4" w:rsidRPr="007B38E9" w:rsidRDefault="00A46FA4" w:rsidP="00A46FA4">
      <w:pPr>
        <w:numPr>
          <w:ilvl w:val="0"/>
          <w:numId w:val="3"/>
        </w:numPr>
        <w:spacing w:before="100" w:beforeAutospacing="1" w:after="100" w:afterAutospacing="1"/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t xml:space="preserve">Salute materna e infantile </w:t>
      </w:r>
    </w:p>
    <w:p w:rsidR="00A46FA4" w:rsidRPr="007B38E9" w:rsidRDefault="00A46FA4" w:rsidP="00A46FA4">
      <w:pPr>
        <w:numPr>
          <w:ilvl w:val="0"/>
          <w:numId w:val="3"/>
        </w:numPr>
        <w:spacing w:before="100" w:beforeAutospacing="1" w:after="100" w:afterAutospacing="1"/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t xml:space="preserve">Alfabetizzazione e educazione di base </w:t>
      </w:r>
    </w:p>
    <w:p w:rsidR="00A46FA4" w:rsidRDefault="00A46FA4" w:rsidP="00A46FA4">
      <w:pPr>
        <w:numPr>
          <w:ilvl w:val="0"/>
          <w:numId w:val="3"/>
        </w:numPr>
        <w:spacing w:before="100" w:beforeAutospacing="1" w:after="100" w:afterAutospacing="1"/>
        <w:rPr>
          <w:rFonts w:ascii="Bell MT" w:hAnsi="Bell MT"/>
          <w:sz w:val="32"/>
          <w:szCs w:val="32"/>
        </w:rPr>
      </w:pPr>
      <w:r w:rsidRPr="007B38E9">
        <w:rPr>
          <w:rFonts w:ascii="Bell MT" w:hAnsi="Bell MT"/>
          <w:sz w:val="32"/>
          <w:szCs w:val="32"/>
        </w:rPr>
        <w:t xml:space="preserve">Sviluppo economico e comunitario </w:t>
      </w:r>
    </w:p>
    <w:p w:rsidR="007B38E9" w:rsidRPr="007B38E9" w:rsidRDefault="007B38E9" w:rsidP="007B38E9">
      <w:pPr>
        <w:spacing w:before="100" w:beforeAutospacing="1" w:after="100" w:afterAutospacing="1"/>
        <w:rPr>
          <w:rFonts w:ascii="Bell MT" w:hAnsi="Bell MT"/>
          <w:sz w:val="32"/>
          <w:szCs w:val="32"/>
        </w:rPr>
      </w:pPr>
      <w:r>
        <w:rPr>
          <w:rFonts w:ascii="Bell MT" w:hAnsi="Bell MT"/>
          <w:sz w:val="32"/>
          <w:szCs w:val="32"/>
        </w:rPr>
        <w:t xml:space="preserve">Gli amministratori del </w:t>
      </w:r>
      <w:proofErr w:type="spellStart"/>
      <w:r>
        <w:rPr>
          <w:rFonts w:ascii="Bell MT" w:hAnsi="Bell MT"/>
          <w:sz w:val="32"/>
          <w:szCs w:val="32"/>
        </w:rPr>
        <w:t>R.I</w:t>
      </w:r>
      <w:proofErr w:type="spellEnd"/>
      <w:r>
        <w:rPr>
          <w:rFonts w:ascii="Bell MT" w:hAnsi="Bell MT"/>
          <w:sz w:val="32"/>
          <w:szCs w:val="32"/>
        </w:rPr>
        <w:t xml:space="preserve"> nella riunione di Marzo hanno deciso di rettificare le definizioni</w:t>
      </w:r>
      <w:r w:rsidR="00B96DBC">
        <w:rPr>
          <w:rFonts w:ascii="Bell MT" w:hAnsi="Bell MT"/>
          <w:sz w:val="32"/>
          <w:szCs w:val="32"/>
        </w:rPr>
        <w:t xml:space="preserve"> sopra riportate che ci </w:t>
      </w:r>
      <w:r w:rsidR="004B4A5A">
        <w:rPr>
          <w:rFonts w:ascii="Bell MT" w:hAnsi="Bell MT"/>
          <w:sz w:val="32"/>
          <w:szCs w:val="32"/>
        </w:rPr>
        <w:t>verranno fatte</w:t>
      </w:r>
      <w:r w:rsidR="00B96DBC">
        <w:rPr>
          <w:rFonts w:ascii="Bell MT" w:hAnsi="Bell MT"/>
          <w:sz w:val="32"/>
          <w:szCs w:val="32"/>
        </w:rPr>
        <w:t xml:space="preserve"> conoscere a breve.</w:t>
      </w:r>
    </w:p>
    <w:p w:rsidR="001C52C5" w:rsidRPr="00F55838" w:rsidRDefault="001C52C5" w:rsidP="00E74F8E">
      <w:pPr>
        <w:jc w:val="right"/>
        <w:rPr>
          <w:rFonts w:ascii="Bell MT" w:hAnsi="Bell MT"/>
          <w:sz w:val="40"/>
          <w:szCs w:val="40"/>
          <w:u w:val="single"/>
        </w:rPr>
      </w:pPr>
    </w:p>
    <w:sectPr w:rsidR="001C52C5" w:rsidRPr="00F55838" w:rsidSect="001C52C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641"/>
    <w:multiLevelType w:val="hybridMultilevel"/>
    <w:tmpl w:val="3BA810CC"/>
    <w:lvl w:ilvl="0" w:tplc="465EF1E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2FFA463F"/>
    <w:multiLevelType w:val="hybridMultilevel"/>
    <w:tmpl w:val="49BE7348"/>
    <w:lvl w:ilvl="0" w:tplc="25A2FF06">
      <w:start w:val="4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E76134"/>
    <w:multiLevelType w:val="multilevel"/>
    <w:tmpl w:val="84AE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/>
  <w:stylePaneFormatFilter w:val="3F01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39EB"/>
    <w:rsid w:val="0001693D"/>
    <w:rsid w:val="00020321"/>
    <w:rsid w:val="00021E46"/>
    <w:rsid w:val="00031946"/>
    <w:rsid w:val="00032E8E"/>
    <w:rsid w:val="00037333"/>
    <w:rsid w:val="0004444E"/>
    <w:rsid w:val="000624EC"/>
    <w:rsid w:val="00063E91"/>
    <w:rsid w:val="0006440D"/>
    <w:rsid w:val="0007397A"/>
    <w:rsid w:val="00076C5D"/>
    <w:rsid w:val="00087461"/>
    <w:rsid w:val="00090169"/>
    <w:rsid w:val="000A558F"/>
    <w:rsid w:val="000A6135"/>
    <w:rsid w:val="000B100E"/>
    <w:rsid w:val="000C6655"/>
    <w:rsid w:val="000D2890"/>
    <w:rsid w:val="000E2649"/>
    <w:rsid w:val="000F3E60"/>
    <w:rsid w:val="000F67F8"/>
    <w:rsid w:val="000F7707"/>
    <w:rsid w:val="00114270"/>
    <w:rsid w:val="001217FD"/>
    <w:rsid w:val="00133D07"/>
    <w:rsid w:val="001425C5"/>
    <w:rsid w:val="00143D92"/>
    <w:rsid w:val="00145885"/>
    <w:rsid w:val="00150025"/>
    <w:rsid w:val="0015401C"/>
    <w:rsid w:val="0016232C"/>
    <w:rsid w:val="00163BCB"/>
    <w:rsid w:val="001751C9"/>
    <w:rsid w:val="001775A1"/>
    <w:rsid w:val="00187E4A"/>
    <w:rsid w:val="001A04CD"/>
    <w:rsid w:val="001A47FE"/>
    <w:rsid w:val="001C310A"/>
    <w:rsid w:val="001C4465"/>
    <w:rsid w:val="001C52C5"/>
    <w:rsid w:val="001C6FA9"/>
    <w:rsid w:val="001C76DE"/>
    <w:rsid w:val="001E4B7A"/>
    <w:rsid w:val="001F055A"/>
    <w:rsid w:val="002228D6"/>
    <w:rsid w:val="00234D01"/>
    <w:rsid w:val="0025317B"/>
    <w:rsid w:val="00265C04"/>
    <w:rsid w:val="00284CEE"/>
    <w:rsid w:val="00286027"/>
    <w:rsid w:val="00287FD0"/>
    <w:rsid w:val="00295CB8"/>
    <w:rsid w:val="00295D8C"/>
    <w:rsid w:val="00296100"/>
    <w:rsid w:val="00296C07"/>
    <w:rsid w:val="002A03C8"/>
    <w:rsid w:val="002A1F27"/>
    <w:rsid w:val="002B294D"/>
    <w:rsid w:val="002C00D3"/>
    <w:rsid w:val="002D72BB"/>
    <w:rsid w:val="002E370B"/>
    <w:rsid w:val="0030068B"/>
    <w:rsid w:val="003034D3"/>
    <w:rsid w:val="00305F64"/>
    <w:rsid w:val="0031544D"/>
    <w:rsid w:val="00345F6C"/>
    <w:rsid w:val="00352299"/>
    <w:rsid w:val="00355DC0"/>
    <w:rsid w:val="0036017C"/>
    <w:rsid w:val="00360DDF"/>
    <w:rsid w:val="00381AE3"/>
    <w:rsid w:val="003831E7"/>
    <w:rsid w:val="00386B9A"/>
    <w:rsid w:val="003A1AD5"/>
    <w:rsid w:val="003B3EFB"/>
    <w:rsid w:val="003D0C86"/>
    <w:rsid w:val="003D0CEC"/>
    <w:rsid w:val="003D591F"/>
    <w:rsid w:val="003D7B87"/>
    <w:rsid w:val="003E1441"/>
    <w:rsid w:val="003E7F31"/>
    <w:rsid w:val="003F3F16"/>
    <w:rsid w:val="003F5A87"/>
    <w:rsid w:val="0040597E"/>
    <w:rsid w:val="00407B47"/>
    <w:rsid w:val="00411245"/>
    <w:rsid w:val="0041578C"/>
    <w:rsid w:val="004160F1"/>
    <w:rsid w:val="004324B9"/>
    <w:rsid w:val="004332A5"/>
    <w:rsid w:val="00445356"/>
    <w:rsid w:val="00445566"/>
    <w:rsid w:val="00450734"/>
    <w:rsid w:val="00452C00"/>
    <w:rsid w:val="00461CD3"/>
    <w:rsid w:val="004676CF"/>
    <w:rsid w:val="0047462A"/>
    <w:rsid w:val="00491B5D"/>
    <w:rsid w:val="00491C20"/>
    <w:rsid w:val="00492649"/>
    <w:rsid w:val="00492D29"/>
    <w:rsid w:val="004A5088"/>
    <w:rsid w:val="004A514A"/>
    <w:rsid w:val="004B3768"/>
    <w:rsid w:val="004B491D"/>
    <w:rsid w:val="004B4A5A"/>
    <w:rsid w:val="004B63A0"/>
    <w:rsid w:val="004C70CB"/>
    <w:rsid w:val="004D1EA8"/>
    <w:rsid w:val="004D4454"/>
    <w:rsid w:val="004D4812"/>
    <w:rsid w:val="004D51E9"/>
    <w:rsid w:val="004E0D9B"/>
    <w:rsid w:val="004E30F1"/>
    <w:rsid w:val="004E47C3"/>
    <w:rsid w:val="00503712"/>
    <w:rsid w:val="0050747E"/>
    <w:rsid w:val="00524DC2"/>
    <w:rsid w:val="00524F7D"/>
    <w:rsid w:val="00530536"/>
    <w:rsid w:val="0053231E"/>
    <w:rsid w:val="005414B9"/>
    <w:rsid w:val="00550E64"/>
    <w:rsid w:val="00551D51"/>
    <w:rsid w:val="00552139"/>
    <w:rsid w:val="00552A46"/>
    <w:rsid w:val="00553686"/>
    <w:rsid w:val="005568CD"/>
    <w:rsid w:val="00563A1B"/>
    <w:rsid w:val="00564C34"/>
    <w:rsid w:val="005673AD"/>
    <w:rsid w:val="005758C7"/>
    <w:rsid w:val="00583E83"/>
    <w:rsid w:val="00595A32"/>
    <w:rsid w:val="0059669C"/>
    <w:rsid w:val="005B1F23"/>
    <w:rsid w:val="005C146D"/>
    <w:rsid w:val="005C31E5"/>
    <w:rsid w:val="005D1F43"/>
    <w:rsid w:val="005E1AFB"/>
    <w:rsid w:val="005E756A"/>
    <w:rsid w:val="005F16A6"/>
    <w:rsid w:val="005F25E6"/>
    <w:rsid w:val="005F4FE2"/>
    <w:rsid w:val="005F7C52"/>
    <w:rsid w:val="00610FA8"/>
    <w:rsid w:val="006129C0"/>
    <w:rsid w:val="006129D2"/>
    <w:rsid w:val="00623AD4"/>
    <w:rsid w:val="00625D76"/>
    <w:rsid w:val="006528DE"/>
    <w:rsid w:val="0065757F"/>
    <w:rsid w:val="00674657"/>
    <w:rsid w:val="00685FA9"/>
    <w:rsid w:val="00687530"/>
    <w:rsid w:val="00695CBF"/>
    <w:rsid w:val="006B1387"/>
    <w:rsid w:val="006B19E6"/>
    <w:rsid w:val="006B7118"/>
    <w:rsid w:val="006C6336"/>
    <w:rsid w:val="006D5BEE"/>
    <w:rsid w:val="006E2157"/>
    <w:rsid w:val="006E5196"/>
    <w:rsid w:val="0070670B"/>
    <w:rsid w:val="00706874"/>
    <w:rsid w:val="0071082D"/>
    <w:rsid w:val="0071125C"/>
    <w:rsid w:val="00715772"/>
    <w:rsid w:val="00716AEC"/>
    <w:rsid w:val="0072147D"/>
    <w:rsid w:val="0072319E"/>
    <w:rsid w:val="0073173B"/>
    <w:rsid w:val="00736DFC"/>
    <w:rsid w:val="00740F12"/>
    <w:rsid w:val="00756276"/>
    <w:rsid w:val="00756D8B"/>
    <w:rsid w:val="00766ED2"/>
    <w:rsid w:val="00767BCB"/>
    <w:rsid w:val="00771E48"/>
    <w:rsid w:val="00772654"/>
    <w:rsid w:val="00775463"/>
    <w:rsid w:val="007817B4"/>
    <w:rsid w:val="00784874"/>
    <w:rsid w:val="00786676"/>
    <w:rsid w:val="007A194D"/>
    <w:rsid w:val="007A1A60"/>
    <w:rsid w:val="007A3ADE"/>
    <w:rsid w:val="007B38E9"/>
    <w:rsid w:val="007C7021"/>
    <w:rsid w:val="007D394E"/>
    <w:rsid w:val="007D5B59"/>
    <w:rsid w:val="007D6A45"/>
    <w:rsid w:val="00805FB8"/>
    <w:rsid w:val="00806F9E"/>
    <w:rsid w:val="0081240B"/>
    <w:rsid w:val="008213A3"/>
    <w:rsid w:val="008251FE"/>
    <w:rsid w:val="00825B60"/>
    <w:rsid w:val="00825BC3"/>
    <w:rsid w:val="008268B0"/>
    <w:rsid w:val="00830667"/>
    <w:rsid w:val="00835264"/>
    <w:rsid w:val="00841928"/>
    <w:rsid w:val="00847C44"/>
    <w:rsid w:val="00852718"/>
    <w:rsid w:val="00853A90"/>
    <w:rsid w:val="0086541A"/>
    <w:rsid w:val="008863AA"/>
    <w:rsid w:val="008A5C98"/>
    <w:rsid w:val="008B4B7E"/>
    <w:rsid w:val="008C21AA"/>
    <w:rsid w:val="008D57E5"/>
    <w:rsid w:val="008F1A6C"/>
    <w:rsid w:val="008F70CE"/>
    <w:rsid w:val="00904858"/>
    <w:rsid w:val="009050E4"/>
    <w:rsid w:val="009242E8"/>
    <w:rsid w:val="00931EF8"/>
    <w:rsid w:val="00934AF4"/>
    <w:rsid w:val="00945FE0"/>
    <w:rsid w:val="00951BA7"/>
    <w:rsid w:val="009531BE"/>
    <w:rsid w:val="00954B66"/>
    <w:rsid w:val="00967014"/>
    <w:rsid w:val="0098327E"/>
    <w:rsid w:val="00991C18"/>
    <w:rsid w:val="009A2436"/>
    <w:rsid w:val="009A4C5E"/>
    <w:rsid w:val="009A63A9"/>
    <w:rsid w:val="009B15C1"/>
    <w:rsid w:val="009C2363"/>
    <w:rsid w:val="009D7116"/>
    <w:rsid w:val="009F488D"/>
    <w:rsid w:val="00A00008"/>
    <w:rsid w:val="00A166A3"/>
    <w:rsid w:val="00A215F1"/>
    <w:rsid w:val="00A26DA1"/>
    <w:rsid w:val="00A27493"/>
    <w:rsid w:val="00A40046"/>
    <w:rsid w:val="00A46FA4"/>
    <w:rsid w:val="00A47131"/>
    <w:rsid w:val="00A63026"/>
    <w:rsid w:val="00A656D2"/>
    <w:rsid w:val="00A66D70"/>
    <w:rsid w:val="00A67FF8"/>
    <w:rsid w:val="00A7118F"/>
    <w:rsid w:val="00A75C9F"/>
    <w:rsid w:val="00A81CA6"/>
    <w:rsid w:val="00A8321F"/>
    <w:rsid w:val="00A839EB"/>
    <w:rsid w:val="00A90F57"/>
    <w:rsid w:val="00A930E9"/>
    <w:rsid w:val="00AA2130"/>
    <w:rsid w:val="00AA2716"/>
    <w:rsid w:val="00AB25D7"/>
    <w:rsid w:val="00AB795B"/>
    <w:rsid w:val="00AD0127"/>
    <w:rsid w:val="00AD1946"/>
    <w:rsid w:val="00B108FA"/>
    <w:rsid w:val="00B14B3F"/>
    <w:rsid w:val="00B1623C"/>
    <w:rsid w:val="00B16461"/>
    <w:rsid w:val="00B16DCC"/>
    <w:rsid w:val="00B217E0"/>
    <w:rsid w:val="00B241AE"/>
    <w:rsid w:val="00B24E48"/>
    <w:rsid w:val="00B26685"/>
    <w:rsid w:val="00B3043F"/>
    <w:rsid w:val="00B41349"/>
    <w:rsid w:val="00B430FC"/>
    <w:rsid w:val="00B573D9"/>
    <w:rsid w:val="00B5795D"/>
    <w:rsid w:val="00B6005E"/>
    <w:rsid w:val="00B64763"/>
    <w:rsid w:val="00B70D0D"/>
    <w:rsid w:val="00B71E6C"/>
    <w:rsid w:val="00B9156D"/>
    <w:rsid w:val="00B91E6D"/>
    <w:rsid w:val="00B9330A"/>
    <w:rsid w:val="00B93885"/>
    <w:rsid w:val="00B94F63"/>
    <w:rsid w:val="00B96DBC"/>
    <w:rsid w:val="00B976DE"/>
    <w:rsid w:val="00BA315F"/>
    <w:rsid w:val="00BB28FE"/>
    <w:rsid w:val="00BB7B0D"/>
    <w:rsid w:val="00BD146D"/>
    <w:rsid w:val="00BD6F7F"/>
    <w:rsid w:val="00BE4960"/>
    <w:rsid w:val="00BE5001"/>
    <w:rsid w:val="00C034E0"/>
    <w:rsid w:val="00C06FAF"/>
    <w:rsid w:val="00C15B5D"/>
    <w:rsid w:val="00C35BA8"/>
    <w:rsid w:val="00C441D5"/>
    <w:rsid w:val="00C45CBF"/>
    <w:rsid w:val="00C622D5"/>
    <w:rsid w:val="00C62D95"/>
    <w:rsid w:val="00C71363"/>
    <w:rsid w:val="00C71F37"/>
    <w:rsid w:val="00C728D2"/>
    <w:rsid w:val="00C73FD3"/>
    <w:rsid w:val="00C762E1"/>
    <w:rsid w:val="00C8316C"/>
    <w:rsid w:val="00C90B19"/>
    <w:rsid w:val="00C9620E"/>
    <w:rsid w:val="00CA39A2"/>
    <w:rsid w:val="00CA5A49"/>
    <w:rsid w:val="00CB4B02"/>
    <w:rsid w:val="00CB4D6A"/>
    <w:rsid w:val="00CB66A6"/>
    <w:rsid w:val="00CE0F74"/>
    <w:rsid w:val="00CE1F80"/>
    <w:rsid w:val="00CF6388"/>
    <w:rsid w:val="00D033E3"/>
    <w:rsid w:val="00D12FE7"/>
    <w:rsid w:val="00D13156"/>
    <w:rsid w:val="00D206FA"/>
    <w:rsid w:val="00D36D76"/>
    <w:rsid w:val="00D416BC"/>
    <w:rsid w:val="00D55C36"/>
    <w:rsid w:val="00D618AD"/>
    <w:rsid w:val="00D7640D"/>
    <w:rsid w:val="00D8236A"/>
    <w:rsid w:val="00DA219C"/>
    <w:rsid w:val="00DB56C1"/>
    <w:rsid w:val="00DB7F00"/>
    <w:rsid w:val="00DD311B"/>
    <w:rsid w:val="00DF1C3D"/>
    <w:rsid w:val="00DF1C5E"/>
    <w:rsid w:val="00E0239B"/>
    <w:rsid w:val="00E04B48"/>
    <w:rsid w:val="00E05DF8"/>
    <w:rsid w:val="00E14A55"/>
    <w:rsid w:val="00E15816"/>
    <w:rsid w:val="00E2217B"/>
    <w:rsid w:val="00E25C4F"/>
    <w:rsid w:val="00E337A2"/>
    <w:rsid w:val="00E40AFC"/>
    <w:rsid w:val="00E522B4"/>
    <w:rsid w:val="00E604FC"/>
    <w:rsid w:val="00E66333"/>
    <w:rsid w:val="00E77D53"/>
    <w:rsid w:val="00E81BD3"/>
    <w:rsid w:val="00E90072"/>
    <w:rsid w:val="00E979DA"/>
    <w:rsid w:val="00EA7D4A"/>
    <w:rsid w:val="00EB03AF"/>
    <w:rsid w:val="00EB2206"/>
    <w:rsid w:val="00EB4917"/>
    <w:rsid w:val="00EC3EFE"/>
    <w:rsid w:val="00ED0894"/>
    <w:rsid w:val="00ED1A12"/>
    <w:rsid w:val="00EE1934"/>
    <w:rsid w:val="00EE3F69"/>
    <w:rsid w:val="00EE4704"/>
    <w:rsid w:val="00EE697F"/>
    <w:rsid w:val="00F00BB4"/>
    <w:rsid w:val="00F00E3D"/>
    <w:rsid w:val="00F01443"/>
    <w:rsid w:val="00F07CC9"/>
    <w:rsid w:val="00F129FA"/>
    <w:rsid w:val="00F45109"/>
    <w:rsid w:val="00F53593"/>
    <w:rsid w:val="00F55838"/>
    <w:rsid w:val="00F6538B"/>
    <w:rsid w:val="00F80492"/>
    <w:rsid w:val="00F92817"/>
    <w:rsid w:val="00F95397"/>
    <w:rsid w:val="00FA565E"/>
    <w:rsid w:val="00FB1C8D"/>
    <w:rsid w:val="00FB2913"/>
    <w:rsid w:val="00FD08E2"/>
    <w:rsid w:val="00FE1F45"/>
    <w:rsid w:val="00FF7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131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D13156"/>
    <w:pPr>
      <w:keepNext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qFormat/>
    <w:rsid w:val="00D13156"/>
    <w:pPr>
      <w:keepNext/>
      <w:ind w:firstLine="6120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D13156"/>
    <w:pPr>
      <w:keepNext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00E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90B19"/>
    <w:rPr>
      <w:color w:val="0000FF"/>
      <w:u w:val="single"/>
    </w:rPr>
  </w:style>
  <w:style w:type="character" w:styleId="Collegamentovisitato">
    <w:name w:val="FollowedHyperlink"/>
    <w:basedOn w:val="Carpredefinitoparagrafo"/>
    <w:rsid w:val="004A5088"/>
    <w:rPr>
      <w:color w:val="800080"/>
      <w:u w:val="single"/>
    </w:rPr>
  </w:style>
  <w:style w:type="paragraph" w:styleId="NormaleWeb">
    <w:name w:val="Normal (Web)"/>
    <w:basedOn w:val="Normale"/>
    <w:uiPriority w:val="99"/>
    <w:unhideWhenUsed/>
    <w:rsid w:val="00841928"/>
    <w:pPr>
      <w:spacing w:before="100" w:beforeAutospacing="1" w:after="100" w:afterAutospacing="1"/>
    </w:pPr>
  </w:style>
  <w:style w:type="paragraph" w:customStyle="1" w:styleId="Default">
    <w:name w:val="Default"/>
    <w:rsid w:val="0077265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2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35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1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12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tarycagliariest.org" TargetMode="External"/><Relationship Id="rId3" Type="http://schemas.openxmlformats.org/officeDocument/2006/relationships/styles" Target="styles.xml"/><Relationship Id="rId7" Type="http://schemas.openxmlformats.org/officeDocument/2006/relationships/image" Target="http://web.tiscali.it/no-redirect-tiscali/rotary_cagliari_nord/wh_c.gi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1992C-3331-469A-A7B8-D21F9AB7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752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Utente Windows</cp:lastModifiedBy>
  <cp:revision>17</cp:revision>
  <cp:lastPrinted>2012-04-26T17:25:00Z</cp:lastPrinted>
  <dcterms:created xsi:type="dcterms:W3CDTF">2012-04-02T10:34:00Z</dcterms:created>
  <dcterms:modified xsi:type="dcterms:W3CDTF">2012-04-30T16:42:00Z</dcterms:modified>
</cp:coreProperties>
</file>